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62FA" w14:textId="77777777" w:rsidR="00CE2850" w:rsidRDefault="00CE2850">
      <w:r>
        <w:rPr>
          <w:noProof/>
          <w:lang w:eastAsia="nl-NL"/>
        </w:rPr>
        <w:drawing>
          <wp:inline distT="0" distB="0" distL="0" distR="0" wp14:anchorId="4D08244F" wp14:editId="4C65C031">
            <wp:extent cx="692806" cy="563526"/>
            <wp:effectExtent l="0" t="0" r="0" b="8255"/>
            <wp:docPr id="1" name="Afbeelding 1" descr="C:\Users\Stil\Documents\lief en leed\2022\LVGO\Beeld\GemeenschappelijkWonenDag\GEN-Netherla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l\Documents\lief en leed\2022\LVGO\Beeld\GemeenschappelijkWonenDag\GEN-Netherlands-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l="7948" t="31006" r="68224" b="34610"/>
                    <a:stretch/>
                  </pic:blipFill>
                  <pic:spPr bwMode="auto">
                    <a:xfrm>
                      <a:off x="0" y="0"/>
                      <a:ext cx="695507" cy="56572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NL"/>
        </w:rPr>
        <w:t xml:space="preserve">       </w:t>
      </w:r>
      <w:r w:rsidR="005B2E13">
        <w:rPr>
          <w:noProof/>
          <w:lang w:eastAsia="nl-NL"/>
        </w:rPr>
        <w:t xml:space="preserve">                                           </w:t>
      </w:r>
      <w:r>
        <w:rPr>
          <w:noProof/>
          <w:lang w:eastAsia="nl-NL"/>
        </w:rPr>
        <w:t xml:space="preserve">  </w:t>
      </w:r>
      <w:r>
        <w:rPr>
          <w:noProof/>
          <w:lang w:eastAsia="nl-NL"/>
        </w:rPr>
        <w:drawing>
          <wp:inline distT="0" distB="0" distL="0" distR="0" wp14:anchorId="768AFB4D" wp14:editId="4CD7C191">
            <wp:extent cx="511753" cy="570395"/>
            <wp:effectExtent l="0" t="0" r="3175" b="1270"/>
            <wp:docPr id="3" name="Afbeelding 3" descr="https://www.lvgo.nl/wp-content/uploads/2020/01/LVGO-logo-met-payoff-web-1024x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vgo.nl/wp-content/uploads/2020/01/LVGO-logo-met-payoff-web-1024x502.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5970"/>
                    <a:stretch/>
                  </pic:blipFill>
                  <pic:spPr bwMode="auto">
                    <a:xfrm>
                      <a:off x="0" y="0"/>
                      <a:ext cx="523441" cy="58342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NL"/>
        </w:rPr>
        <w:t xml:space="preserve">   </w:t>
      </w:r>
      <w:r w:rsidR="005B2E13">
        <w:rPr>
          <w:noProof/>
          <w:lang w:eastAsia="nl-NL"/>
        </w:rPr>
        <w:t xml:space="preserve">                                                </w:t>
      </w:r>
      <w:r>
        <w:rPr>
          <w:noProof/>
          <w:lang w:eastAsia="nl-NL"/>
        </w:rPr>
        <w:t xml:space="preserve">  </w:t>
      </w:r>
      <w:r>
        <w:t xml:space="preserve"> </w:t>
      </w:r>
      <w:r>
        <w:rPr>
          <w:noProof/>
          <w:lang w:eastAsia="nl-NL"/>
        </w:rPr>
        <w:drawing>
          <wp:inline distT="0" distB="0" distL="0" distR="0" wp14:anchorId="0C29B69D" wp14:editId="374F5DD5">
            <wp:extent cx="592925" cy="579317"/>
            <wp:effectExtent l="0" t="0" r="0" b="0"/>
            <wp:docPr id="4" name="Afbeelding 4" descr="C:\Users\Stil\Documents\lief en leed\2022\LVGO\Beeld\GemeenschappelijkWonenDag\VGW_Vereniging gemeenschappelijk wonen -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il\Documents\lief en leed\2022\LVGO\Beeld\GemeenschappelijkWonenDag\VGW_Vereniging gemeenschappelijk wonen - heade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4383" t="10370" r="4687" b="21771"/>
                    <a:stretch/>
                  </pic:blipFill>
                  <pic:spPr bwMode="auto">
                    <a:xfrm>
                      <a:off x="0" y="0"/>
                      <a:ext cx="611747" cy="597707"/>
                    </a:xfrm>
                    <a:prstGeom prst="rect">
                      <a:avLst/>
                    </a:prstGeom>
                    <a:noFill/>
                    <a:ln>
                      <a:noFill/>
                    </a:ln>
                    <a:extLst>
                      <a:ext uri="{53640926-AAD7-44D8-BBD7-CCE9431645EC}">
                        <a14:shadowObscured xmlns:a14="http://schemas.microsoft.com/office/drawing/2010/main"/>
                      </a:ext>
                    </a:extLst>
                  </pic:spPr>
                </pic:pic>
              </a:graphicData>
            </a:graphic>
          </wp:inline>
        </w:drawing>
      </w:r>
    </w:p>
    <w:p w14:paraId="30FBF1C7" w14:textId="5737A8A3" w:rsidR="005B2E13" w:rsidRDefault="005B2E13" w:rsidP="005B2E13">
      <w:pPr>
        <w:jc w:val="center"/>
        <w:rPr>
          <w:b/>
          <w:sz w:val="28"/>
          <w:szCs w:val="28"/>
          <w:lang w:val="en-GB"/>
        </w:rPr>
      </w:pPr>
      <w:r w:rsidRPr="005B2E13">
        <w:rPr>
          <w:b/>
          <w:sz w:val="28"/>
          <w:szCs w:val="28"/>
          <w:lang w:val="en-GB"/>
        </w:rPr>
        <w:t>P E R S B E R I C H T</w:t>
      </w:r>
    </w:p>
    <w:p w14:paraId="2853A82D" w14:textId="77777777" w:rsidR="002B698C" w:rsidRDefault="002B698C" w:rsidP="002B698C">
      <w:pPr>
        <w:spacing w:after="0"/>
        <w:jc w:val="center"/>
        <w:rPr>
          <w:b/>
          <w:sz w:val="28"/>
          <w:szCs w:val="28"/>
          <w:lang w:val="en-GB"/>
        </w:rPr>
      </w:pPr>
      <w:r>
        <w:rPr>
          <w:b/>
          <w:sz w:val="28"/>
          <w:szCs w:val="28"/>
          <w:lang w:val="en-GB"/>
        </w:rPr>
        <w:t xml:space="preserve">OOK WOONGEMEENSCHAP DE WONNE ALMELO OPEN DE DEUREN </w:t>
      </w:r>
    </w:p>
    <w:p w14:paraId="4C773AC8" w14:textId="2C678D4E" w:rsidR="005B2E13" w:rsidRPr="002B698C" w:rsidRDefault="002B698C" w:rsidP="002B698C">
      <w:pPr>
        <w:spacing w:after="0"/>
        <w:jc w:val="center"/>
        <w:rPr>
          <w:lang w:val="en-GB"/>
        </w:rPr>
      </w:pPr>
      <w:r>
        <w:rPr>
          <w:b/>
          <w:sz w:val="28"/>
          <w:szCs w:val="28"/>
          <w:lang w:val="en-GB"/>
        </w:rPr>
        <w:t>TIJDENS DE GEMEENSCHAPPELIJKE WONENDAG 2022</w:t>
      </w:r>
    </w:p>
    <w:p w14:paraId="59CEBB4D" w14:textId="77777777" w:rsidR="002B698C" w:rsidRDefault="002B698C" w:rsidP="005B2E13">
      <w:pPr>
        <w:rPr>
          <w:b/>
        </w:rPr>
      </w:pPr>
    </w:p>
    <w:p w14:paraId="44C3853A" w14:textId="77777777" w:rsidR="0080399D" w:rsidRDefault="004F70E4" w:rsidP="0080399D">
      <w:pPr>
        <w:spacing w:after="0"/>
        <w:rPr>
          <w:b/>
        </w:rPr>
      </w:pPr>
      <w:r>
        <w:rPr>
          <w:b/>
        </w:rPr>
        <w:t>Z</w:t>
      </w:r>
      <w:r w:rsidR="00E27E54" w:rsidRPr="00F34B88">
        <w:rPr>
          <w:b/>
        </w:rPr>
        <w:t xml:space="preserve">aterdag 21 mei 2022 </w:t>
      </w:r>
      <w:r w:rsidR="0090743C">
        <w:rPr>
          <w:b/>
        </w:rPr>
        <w:t xml:space="preserve"> is</w:t>
      </w:r>
      <w:r w:rsidR="0090743C" w:rsidRPr="00F34B88">
        <w:rPr>
          <w:b/>
        </w:rPr>
        <w:t xml:space="preserve"> </w:t>
      </w:r>
      <w:r w:rsidR="0090743C">
        <w:rPr>
          <w:b/>
        </w:rPr>
        <w:t xml:space="preserve">de </w:t>
      </w:r>
      <w:proofErr w:type="spellStart"/>
      <w:r w:rsidR="0090743C">
        <w:rPr>
          <w:b/>
        </w:rPr>
        <w:t>Europse</w:t>
      </w:r>
      <w:proofErr w:type="spellEnd"/>
      <w:r w:rsidR="0090743C">
        <w:rPr>
          <w:b/>
        </w:rPr>
        <w:t xml:space="preserve"> </w:t>
      </w:r>
      <w:proofErr w:type="spellStart"/>
      <w:r w:rsidR="0090743C">
        <w:rPr>
          <w:b/>
        </w:rPr>
        <w:t>GemeenschappelijkWonenDag</w:t>
      </w:r>
      <w:proofErr w:type="spellEnd"/>
      <w:r w:rsidR="0080399D">
        <w:rPr>
          <w:b/>
        </w:rPr>
        <w:t>. D</w:t>
      </w:r>
      <w:r w:rsidR="0090743C">
        <w:rPr>
          <w:b/>
        </w:rPr>
        <w:t>an  stellen wij, evenals veel andere woongemeenschappen, van 13.</w:t>
      </w:r>
      <w:r w:rsidR="00210078">
        <w:rPr>
          <w:b/>
        </w:rPr>
        <w:t>30</w:t>
      </w:r>
      <w:r w:rsidR="0090743C">
        <w:rPr>
          <w:b/>
        </w:rPr>
        <w:t>-</w:t>
      </w:r>
      <w:r w:rsidR="00210078">
        <w:rPr>
          <w:b/>
        </w:rPr>
        <w:t>16</w:t>
      </w:r>
      <w:r w:rsidR="0090743C">
        <w:rPr>
          <w:b/>
        </w:rPr>
        <w:t>.</w:t>
      </w:r>
      <w:r w:rsidR="00210078">
        <w:rPr>
          <w:b/>
        </w:rPr>
        <w:t>30</w:t>
      </w:r>
      <w:r w:rsidR="0090743C">
        <w:rPr>
          <w:b/>
        </w:rPr>
        <w:t xml:space="preserve"> uur de deur open voor belangstellenden. </w:t>
      </w:r>
    </w:p>
    <w:p w14:paraId="4181D76D" w14:textId="77777777" w:rsidR="0080399D" w:rsidRDefault="004F70E4" w:rsidP="0080399D">
      <w:pPr>
        <w:spacing w:after="0"/>
        <w:rPr>
          <w:b/>
        </w:rPr>
      </w:pPr>
      <w:r>
        <w:rPr>
          <w:b/>
        </w:rPr>
        <w:t xml:space="preserve">Gemeenschappelijk wonen kan </w:t>
      </w:r>
      <w:r w:rsidR="00E27E54" w:rsidRPr="00F34B88">
        <w:rPr>
          <w:b/>
        </w:rPr>
        <w:t xml:space="preserve">aanzienlijk bijdragen aan de oplossing van grote maatschappelijk problemen zoals woningnood, klimaatverandering, eenzaamheid en groeiende behoefte aan zorg. </w:t>
      </w:r>
      <w:r w:rsidR="002B698C">
        <w:rPr>
          <w:b/>
        </w:rPr>
        <w:t xml:space="preserve">Woongemeenschap De Wonne Almelo heeft als specifieke doelgroep ‘mensen die tijdelijk onderdak nodig hebben’. </w:t>
      </w:r>
      <w:r w:rsidR="003D2F90">
        <w:rPr>
          <w:b/>
        </w:rPr>
        <w:t>We</w:t>
      </w:r>
      <w:r w:rsidR="0090743C">
        <w:rPr>
          <w:b/>
        </w:rPr>
        <w:t xml:space="preserve"> </w:t>
      </w:r>
      <w:r w:rsidR="00803188">
        <w:rPr>
          <w:b/>
        </w:rPr>
        <w:t xml:space="preserve">zoeken </w:t>
      </w:r>
      <w:r w:rsidR="003D2F90">
        <w:rPr>
          <w:b/>
        </w:rPr>
        <w:t>ook</w:t>
      </w:r>
      <w:r w:rsidR="00803188">
        <w:rPr>
          <w:b/>
        </w:rPr>
        <w:t xml:space="preserve"> vrijwilligers en één of twee nieuwe kerngroepsleden.</w:t>
      </w:r>
    </w:p>
    <w:p w14:paraId="7DC5F7B3" w14:textId="77777777" w:rsidR="0080399D" w:rsidRDefault="0080399D" w:rsidP="0080399D">
      <w:pPr>
        <w:spacing w:after="0"/>
        <w:rPr>
          <w:b/>
        </w:rPr>
      </w:pPr>
    </w:p>
    <w:p w14:paraId="1AF4861E" w14:textId="2D324D23" w:rsidR="002B698C" w:rsidRPr="0080399D" w:rsidRDefault="00803188" w:rsidP="0080399D">
      <w:pPr>
        <w:spacing w:after="0"/>
        <w:rPr>
          <w:b/>
        </w:rPr>
      </w:pPr>
      <w:r>
        <w:rPr>
          <w:bCs/>
        </w:rPr>
        <w:t xml:space="preserve">Belangstellenden kunnen op deze </w:t>
      </w:r>
      <w:proofErr w:type="spellStart"/>
      <w:r>
        <w:rPr>
          <w:bCs/>
        </w:rPr>
        <w:t>Gemeenschapp</w:t>
      </w:r>
      <w:r w:rsidR="00E048D9">
        <w:rPr>
          <w:bCs/>
        </w:rPr>
        <w:t>elijk</w:t>
      </w:r>
      <w:r>
        <w:rPr>
          <w:bCs/>
        </w:rPr>
        <w:t>WonenDag</w:t>
      </w:r>
      <w:proofErr w:type="spellEnd"/>
      <w:r>
        <w:rPr>
          <w:bCs/>
        </w:rPr>
        <w:t xml:space="preserve"> vrijblijvend binnenlopen of meedoen aan het </w:t>
      </w:r>
      <w:r w:rsidR="00210078">
        <w:rPr>
          <w:bCs/>
        </w:rPr>
        <w:t xml:space="preserve">gezamenlijk </w:t>
      </w:r>
      <w:r>
        <w:rPr>
          <w:bCs/>
        </w:rPr>
        <w:t>programma. Zo is er</w:t>
      </w:r>
    </w:p>
    <w:p w14:paraId="016EED31" w14:textId="11F29F7F" w:rsidR="0090743C" w:rsidRPr="00C16A2E" w:rsidRDefault="00E048D9" w:rsidP="0090743C">
      <w:pPr>
        <w:pStyle w:val="Lijstalinea"/>
        <w:numPr>
          <w:ilvl w:val="0"/>
          <w:numId w:val="1"/>
        </w:numPr>
        <w:rPr>
          <w:bCs/>
        </w:rPr>
      </w:pPr>
      <w:r>
        <w:rPr>
          <w:bCs/>
        </w:rPr>
        <w:t xml:space="preserve">van </w:t>
      </w:r>
      <w:r w:rsidR="00210078">
        <w:rPr>
          <w:bCs/>
        </w:rPr>
        <w:t>13.45</w:t>
      </w:r>
      <w:r>
        <w:rPr>
          <w:bCs/>
        </w:rPr>
        <w:t xml:space="preserve"> tot </w:t>
      </w:r>
      <w:r w:rsidR="00210078">
        <w:rPr>
          <w:bCs/>
        </w:rPr>
        <w:t>14.30 uur</w:t>
      </w:r>
      <w:r>
        <w:rPr>
          <w:bCs/>
        </w:rPr>
        <w:tab/>
      </w:r>
      <w:r w:rsidR="00210078">
        <w:rPr>
          <w:bCs/>
        </w:rPr>
        <w:tab/>
      </w:r>
      <w:r w:rsidR="0090743C" w:rsidRPr="00C16A2E">
        <w:rPr>
          <w:bCs/>
        </w:rPr>
        <w:t>informatie</w:t>
      </w:r>
      <w:r w:rsidR="00BA033F" w:rsidRPr="00C16A2E">
        <w:rPr>
          <w:bCs/>
        </w:rPr>
        <w:t xml:space="preserve"> over en rondleiding in De Wonne Almelo</w:t>
      </w:r>
    </w:p>
    <w:p w14:paraId="095382D1" w14:textId="3F698D0B" w:rsidR="00803188" w:rsidRPr="00C16A2E" w:rsidRDefault="00E048D9" w:rsidP="00C16A2E">
      <w:pPr>
        <w:pStyle w:val="Lijstalinea"/>
        <w:numPr>
          <w:ilvl w:val="0"/>
          <w:numId w:val="1"/>
        </w:numPr>
        <w:rPr>
          <w:bCs/>
        </w:rPr>
      </w:pPr>
      <w:r w:rsidRPr="00C16A2E">
        <w:rPr>
          <w:bCs/>
        </w:rPr>
        <w:t xml:space="preserve">van </w:t>
      </w:r>
      <w:r w:rsidR="00210078" w:rsidRPr="00C16A2E">
        <w:rPr>
          <w:bCs/>
        </w:rPr>
        <w:t>14.4</w:t>
      </w:r>
      <w:r w:rsidRPr="00C16A2E">
        <w:rPr>
          <w:bCs/>
        </w:rPr>
        <w:t xml:space="preserve">5 tot </w:t>
      </w:r>
      <w:r w:rsidR="00210078" w:rsidRPr="00C16A2E">
        <w:rPr>
          <w:bCs/>
        </w:rPr>
        <w:t>15.45 uur</w:t>
      </w:r>
      <w:r w:rsidR="00803188" w:rsidRPr="00C16A2E">
        <w:rPr>
          <w:bCs/>
        </w:rPr>
        <w:tab/>
      </w:r>
      <w:r w:rsidRPr="00C16A2E">
        <w:rPr>
          <w:bCs/>
        </w:rPr>
        <w:tab/>
      </w:r>
      <w:r w:rsidR="00803188" w:rsidRPr="00C16A2E">
        <w:rPr>
          <w:bCs/>
        </w:rPr>
        <w:t xml:space="preserve">gesprek </w:t>
      </w:r>
      <w:r w:rsidR="00C16A2E" w:rsidRPr="00C16A2E">
        <w:rPr>
          <w:bCs/>
        </w:rPr>
        <w:t>‘de woongemeenschap en ik’</w:t>
      </w:r>
    </w:p>
    <w:p w14:paraId="7088CB59" w14:textId="3254BD24" w:rsidR="00E048D9" w:rsidRPr="00C16A2E" w:rsidRDefault="00E048D9" w:rsidP="0090743C">
      <w:pPr>
        <w:pStyle w:val="Lijstalinea"/>
        <w:numPr>
          <w:ilvl w:val="0"/>
          <w:numId w:val="1"/>
        </w:numPr>
        <w:rPr>
          <w:bCs/>
        </w:rPr>
      </w:pPr>
      <w:r w:rsidRPr="00C16A2E">
        <w:rPr>
          <w:bCs/>
        </w:rPr>
        <w:t xml:space="preserve">van </w:t>
      </w:r>
      <w:r w:rsidR="00210078" w:rsidRPr="00C16A2E">
        <w:rPr>
          <w:bCs/>
        </w:rPr>
        <w:t>15.55</w:t>
      </w:r>
      <w:r w:rsidRPr="00C16A2E">
        <w:rPr>
          <w:bCs/>
        </w:rPr>
        <w:t xml:space="preserve"> tot </w:t>
      </w:r>
      <w:r w:rsidR="00210078" w:rsidRPr="00C16A2E">
        <w:rPr>
          <w:bCs/>
        </w:rPr>
        <w:t>16.15 uur</w:t>
      </w:r>
      <w:r w:rsidR="00210078" w:rsidRPr="00C16A2E">
        <w:rPr>
          <w:bCs/>
        </w:rPr>
        <w:tab/>
      </w:r>
      <w:r w:rsidRPr="00C16A2E">
        <w:rPr>
          <w:bCs/>
        </w:rPr>
        <w:tab/>
      </w:r>
      <w:r w:rsidR="00210078" w:rsidRPr="00C16A2E">
        <w:rPr>
          <w:bCs/>
        </w:rPr>
        <w:t xml:space="preserve">afsluitende viering, op de wijze zoals we in De Wonne </w:t>
      </w:r>
      <w:r w:rsidRPr="00C16A2E">
        <w:rPr>
          <w:bCs/>
        </w:rPr>
        <w:t>Almelo</w:t>
      </w:r>
    </w:p>
    <w:p w14:paraId="269CCA40" w14:textId="4A7CDC0F" w:rsidR="00210078" w:rsidRPr="00C16A2E" w:rsidRDefault="00E048D9" w:rsidP="00E048D9">
      <w:pPr>
        <w:pStyle w:val="Lijstalinea"/>
        <w:ind w:left="2844" w:firstLine="696"/>
        <w:rPr>
          <w:bCs/>
        </w:rPr>
      </w:pPr>
      <w:r w:rsidRPr="00C16A2E">
        <w:rPr>
          <w:bCs/>
        </w:rPr>
        <w:t>gew</w:t>
      </w:r>
      <w:r w:rsidR="00210078" w:rsidRPr="00C16A2E">
        <w:rPr>
          <w:bCs/>
        </w:rPr>
        <w:t>end zijn.</w:t>
      </w:r>
    </w:p>
    <w:p w14:paraId="4A837308" w14:textId="77777777" w:rsidR="00B32806" w:rsidRDefault="0095623A" w:rsidP="00B32806">
      <w:pPr>
        <w:spacing w:after="0"/>
        <w:rPr>
          <w:bCs/>
        </w:rPr>
      </w:pPr>
      <w:r w:rsidRPr="003D2F90">
        <w:rPr>
          <w:b/>
        </w:rPr>
        <w:t xml:space="preserve">Informatie over </w:t>
      </w:r>
      <w:r w:rsidR="00C16A2E" w:rsidRPr="003D2F90">
        <w:rPr>
          <w:b/>
        </w:rPr>
        <w:t>‘de woongemeenschap en ik’</w:t>
      </w:r>
      <w:r w:rsidR="00C16A2E">
        <w:rPr>
          <w:bCs/>
        </w:rPr>
        <w:t xml:space="preserve">: Als </w:t>
      </w:r>
      <w:r w:rsidR="003D2F90">
        <w:rPr>
          <w:bCs/>
        </w:rPr>
        <w:t>i</w:t>
      </w:r>
      <w:r w:rsidR="00C16A2E">
        <w:rPr>
          <w:bCs/>
        </w:rPr>
        <w:t xml:space="preserve">emand lid wordt van </w:t>
      </w:r>
      <w:r w:rsidR="00B32806">
        <w:rPr>
          <w:bCs/>
        </w:rPr>
        <w:t xml:space="preserve">een </w:t>
      </w:r>
      <w:r w:rsidR="00C16A2E">
        <w:rPr>
          <w:bCs/>
        </w:rPr>
        <w:t>woongemeenschap, dan l</w:t>
      </w:r>
      <w:r w:rsidR="003D2F90">
        <w:rPr>
          <w:bCs/>
        </w:rPr>
        <w:t>e</w:t>
      </w:r>
      <w:r w:rsidR="00C16A2E">
        <w:rPr>
          <w:bCs/>
        </w:rPr>
        <w:t xml:space="preserve">vert hij of zij individuele levensstijl in en ontvangt gemeenschappelijkheid. In de woongemeenschap heb je minder privacy dan erbuiten, maar deel je meer met elkaar. Leven in een woongemeenschap moet aansluiten bij je </w:t>
      </w:r>
      <w:r w:rsidR="003D2F90">
        <w:rPr>
          <w:bCs/>
        </w:rPr>
        <w:t xml:space="preserve">verlangen, maar je eigen persoonlijkheid niet tekort doen. </w:t>
      </w:r>
    </w:p>
    <w:p w14:paraId="5B3E02EC" w14:textId="0C0A08C1" w:rsidR="00E048D9" w:rsidRDefault="003D2F90" w:rsidP="00B32806">
      <w:pPr>
        <w:spacing w:after="0"/>
        <w:rPr>
          <w:bCs/>
        </w:rPr>
      </w:pPr>
      <w:r>
        <w:rPr>
          <w:bCs/>
        </w:rPr>
        <w:t xml:space="preserve">Het gesprek gaat over de spanning ofwel de balans daartussen: hoe is dat voor leden van De Wonne? Hoe is dat voor bezoekers van de Open Middag? </w:t>
      </w:r>
    </w:p>
    <w:p w14:paraId="77FE862A" w14:textId="77777777" w:rsidR="00B32806" w:rsidRPr="00E048D9" w:rsidRDefault="00B32806" w:rsidP="00B32806">
      <w:pPr>
        <w:spacing w:after="0"/>
        <w:rPr>
          <w:bCs/>
        </w:rPr>
      </w:pPr>
    </w:p>
    <w:p w14:paraId="6596917F" w14:textId="77777777" w:rsidR="00901FAD" w:rsidRDefault="00324564" w:rsidP="005B2E13">
      <w:r>
        <w:t xml:space="preserve">De </w:t>
      </w:r>
      <w:proofErr w:type="spellStart"/>
      <w:r>
        <w:t>GemeenschappelijkWonenDag</w:t>
      </w:r>
      <w:proofErr w:type="spellEnd"/>
      <w:r>
        <w:t xml:space="preserve"> 2022 wordt georganiseerd door de </w:t>
      </w:r>
      <w:hyperlink r:id="rId8" w:history="1">
        <w:r w:rsidR="00F34B88" w:rsidRPr="00F34B88">
          <w:rPr>
            <w:rStyle w:val="Hyperlink"/>
          </w:rPr>
          <w:t>VGW</w:t>
        </w:r>
      </w:hyperlink>
      <w:r w:rsidR="00F34B88">
        <w:t xml:space="preserve"> (</w:t>
      </w:r>
      <w:r>
        <w:t>Vereniging Gemeenschappelijk Wonen</w:t>
      </w:r>
      <w:r w:rsidR="00F34B88">
        <w:t>)</w:t>
      </w:r>
      <w:r>
        <w:t xml:space="preserve">, de </w:t>
      </w:r>
      <w:hyperlink r:id="rId9" w:history="1">
        <w:r w:rsidRPr="00F34B88">
          <w:rPr>
            <w:rStyle w:val="Hyperlink"/>
          </w:rPr>
          <w:t>L</w:t>
        </w:r>
        <w:r w:rsidR="00F34B88" w:rsidRPr="00F34B88">
          <w:rPr>
            <w:rStyle w:val="Hyperlink"/>
          </w:rPr>
          <w:t>VGO</w:t>
        </w:r>
      </w:hyperlink>
      <w:r w:rsidR="00F34B88">
        <w:t xml:space="preserve"> (L</w:t>
      </w:r>
      <w:r>
        <w:t xml:space="preserve">andelijke Vereniging Gemeenschappelijk </w:t>
      </w:r>
      <w:r w:rsidR="00054490">
        <w:t>wonen Ouderen</w:t>
      </w:r>
      <w:r w:rsidR="00F34B88">
        <w:t xml:space="preserve">) </w:t>
      </w:r>
      <w:r w:rsidR="00054490">
        <w:t xml:space="preserve"> en </w:t>
      </w:r>
      <w:hyperlink r:id="rId10" w:history="1">
        <w:r w:rsidR="00054490" w:rsidRPr="00F34B88">
          <w:rPr>
            <w:rStyle w:val="Hyperlink"/>
          </w:rPr>
          <w:t>GEN NL</w:t>
        </w:r>
      </w:hyperlink>
      <w:r w:rsidR="00F34B88">
        <w:t xml:space="preserve"> (Global </w:t>
      </w:r>
      <w:proofErr w:type="spellStart"/>
      <w:r w:rsidR="00F34B88">
        <w:t>Ecovillage</w:t>
      </w:r>
      <w:proofErr w:type="spellEnd"/>
      <w:r w:rsidR="00F34B88">
        <w:t xml:space="preserve"> Network Nederland)</w:t>
      </w:r>
      <w:r w:rsidR="00054490">
        <w:t xml:space="preserve">. Kijk voor deelnemende woongemeenschappen op de websites van deze organisaties. Let op: de aanvangstijden (in de middag) kunnen per </w:t>
      </w:r>
      <w:r w:rsidR="004F70E4">
        <w:t>woon</w:t>
      </w:r>
      <w:r w:rsidR="00054490">
        <w:t xml:space="preserve">gemeenschap verschillen. </w:t>
      </w:r>
    </w:p>
    <w:p w14:paraId="4EFB8144" w14:textId="77777777" w:rsidR="00054490" w:rsidRPr="004F70E4" w:rsidRDefault="00054490" w:rsidP="005B2E13">
      <w:pPr>
        <w:rPr>
          <w:b/>
        </w:rPr>
      </w:pPr>
      <w:r w:rsidRPr="004F70E4">
        <w:rPr>
          <w:b/>
        </w:rPr>
        <w:t>Noot voor de redactie</w:t>
      </w:r>
    </w:p>
    <w:p w14:paraId="320163A9" w14:textId="77777777" w:rsidR="00E048D9" w:rsidRPr="00E048D9" w:rsidRDefault="00054490" w:rsidP="006A6028">
      <w:r w:rsidRPr="00E048D9">
        <w:t>Voor meer informatie:</w:t>
      </w:r>
    </w:p>
    <w:p w14:paraId="67DF3FA5" w14:textId="77777777" w:rsidR="00BA033F" w:rsidRDefault="00E048D9" w:rsidP="00BA033F">
      <w:pPr>
        <w:pStyle w:val="Lijstalinea"/>
        <w:numPr>
          <w:ilvl w:val="0"/>
          <w:numId w:val="3"/>
        </w:numPr>
      </w:pPr>
      <w:r w:rsidRPr="00E048D9">
        <w:t xml:space="preserve">woongemeenschap De Wonne Almelo, </w:t>
      </w:r>
      <w:hyperlink r:id="rId11" w:history="1">
        <w:r w:rsidRPr="00E048D9">
          <w:rPr>
            <w:rStyle w:val="Hyperlink"/>
          </w:rPr>
          <w:t>www.dewonnealmelo.nl</w:t>
        </w:r>
      </w:hyperlink>
      <w:r w:rsidRPr="00E048D9">
        <w:t xml:space="preserve">; </w:t>
      </w:r>
      <w:hyperlink r:id="rId12" w:history="1">
        <w:r w:rsidRPr="00E048D9">
          <w:rPr>
            <w:rStyle w:val="Hyperlink"/>
          </w:rPr>
          <w:t>info@dewonnealmelo.nl</w:t>
        </w:r>
      </w:hyperlink>
      <w:r w:rsidRPr="00E048D9">
        <w:t>, 0546-456436</w:t>
      </w:r>
    </w:p>
    <w:p w14:paraId="3ADD7DC8" w14:textId="448D180F" w:rsidR="00BA033F" w:rsidRDefault="00054490" w:rsidP="00BA033F">
      <w:pPr>
        <w:pStyle w:val="Lijstalinea"/>
        <w:numPr>
          <w:ilvl w:val="0"/>
          <w:numId w:val="3"/>
        </w:numPr>
      </w:pPr>
      <w:r w:rsidRPr="00E048D9">
        <w:t xml:space="preserve">meer-generatie wonen: VGW, </w:t>
      </w:r>
      <w:hyperlink r:id="rId13" w:history="1">
        <w:r w:rsidRPr="00E048D9">
          <w:rPr>
            <w:rStyle w:val="Hyperlink"/>
          </w:rPr>
          <w:t>info@gemeenschappelijkwonen.nl</w:t>
        </w:r>
      </w:hyperlink>
      <w:r w:rsidR="004F70E4" w:rsidRPr="00E048D9">
        <w:t>,</w:t>
      </w:r>
      <w:r w:rsidRPr="00E048D9">
        <w:t xml:space="preserve"> 06 130 158 69</w:t>
      </w:r>
      <w:r w:rsidR="004F70E4" w:rsidRPr="00E048D9">
        <w:t xml:space="preserve">, </w:t>
      </w:r>
      <w:hyperlink r:id="rId14" w:history="1">
        <w:r w:rsidR="00BA033F" w:rsidRPr="00083A0A">
          <w:rPr>
            <w:rStyle w:val="Hyperlink"/>
          </w:rPr>
          <w:t>www.gemeenschappelijkwonen.nl</w:t>
        </w:r>
      </w:hyperlink>
    </w:p>
    <w:p w14:paraId="219ADC74" w14:textId="7C73A31E" w:rsidR="00F34B88" w:rsidRPr="00E048D9" w:rsidRDefault="00054490" w:rsidP="00BA033F">
      <w:pPr>
        <w:pStyle w:val="Lijstalinea"/>
        <w:numPr>
          <w:ilvl w:val="0"/>
          <w:numId w:val="3"/>
        </w:numPr>
      </w:pPr>
      <w:r w:rsidRPr="00E048D9">
        <w:t xml:space="preserve">gemeenschappelijk wonen 50-plus: LVGO, </w:t>
      </w:r>
      <w:hyperlink r:id="rId15" w:history="1">
        <w:r w:rsidRPr="00E048D9">
          <w:rPr>
            <w:rStyle w:val="Hyperlink"/>
          </w:rPr>
          <w:t>info@lvgo.nl</w:t>
        </w:r>
      </w:hyperlink>
      <w:r w:rsidRPr="00E048D9">
        <w:t>, 030 820 09 65;</w:t>
      </w:r>
      <w:r w:rsidR="00F34B88" w:rsidRPr="00E048D9">
        <w:t xml:space="preserve"> www.lvgo.nl</w:t>
      </w:r>
      <w:r w:rsidRPr="00E048D9">
        <w:br/>
      </w:r>
      <w:proofErr w:type="spellStart"/>
      <w:r w:rsidR="00E048D9">
        <w:t>e</w:t>
      </w:r>
      <w:r w:rsidRPr="00E048D9">
        <w:t>codorpen</w:t>
      </w:r>
      <w:proofErr w:type="spellEnd"/>
      <w:r w:rsidRPr="00E048D9">
        <w:t xml:space="preserve">: GEN NL, </w:t>
      </w:r>
      <w:hyperlink r:id="rId16" w:history="1">
        <w:r w:rsidRPr="00E048D9">
          <w:rPr>
            <w:rStyle w:val="Hyperlink"/>
          </w:rPr>
          <w:t>info@gen-nl.nl</w:t>
        </w:r>
      </w:hyperlink>
      <w:r w:rsidR="00BA033F">
        <w:t xml:space="preserve">, </w:t>
      </w:r>
      <w:r w:rsidR="001000E8" w:rsidRPr="00E048D9">
        <w:t>www.ecodorpennetwerk.nl</w:t>
      </w:r>
    </w:p>
    <w:sectPr w:rsidR="00F34B88" w:rsidRPr="00E048D9" w:rsidSect="003D2F90">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C45"/>
    <w:multiLevelType w:val="hybridMultilevel"/>
    <w:tmpl w:val="53684638"/>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EDA7948"/>
    <w:multiLevelType w:val="hybridMultilevel"/>
    <w:tmpl w:val="A3F68BE8"/>
    <w:lvl w:ilvl="0" w:tplc="9B34B19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A82F3F"/>
    <w:multiLevelType w:val="hybridMultilevel"/>
    <w:tmpl w:val="232CA012"/>
    <w:lvl w:ilvl="0" w:tplc="8404EBCA">
      <w:numFmt w:val="bullet"/>
      <w:lvlText w:val="-"/>
      <w:lvlJc w:val="left"/>
      <w:pPr>
        <w:ind w:left="720" w:hanging="360"/>
      </w:pPr>
      <w:rPr>
        <w:rFonts w:ascii="Calibri" w:eastAsiaTheme="minorHAnsi" w:hAnsi="Calibri" w:cs="Calibr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0388319">
    <w:abstractNumId w:val="1"/>
  </w:num>
  <w:num w:numId="2" w16cid:durableId="353307503">
    <w:abstractNumId w:val="2"/>
  </w:num>
  <w:num w:numId="3" w16cid:durableId="105750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5A"/>
    <w:rsid w:val="00054490"/>
    <w:rsid w:val="001000E8"/>
    <w:rsid w:val="00210078"/>
    <w:rsid w:val="002B698C"/>
    <w:rsid w:val="00324564"/>
    <w:rsid w:val="003A1B09"/>
    <w:rsid w:val="003A6E5A"/>
    <w:rsid w:val="003D2F90"/>
    <w:rsid w:val="004F70E4"/>
    <w:rsid w:val="005B2E13"/>
    <w:rsid w:val="006A6028"/>
    <w:rsid w:val="0073647A"/>
    <w:rsid w:val="00803188"/>
    <w:rsid w:val="0080399D"/>
    <w:rsid w:val="00901FAD"/>
    <w:rsid w:val="0090743C"/>
    <w:rsid w:val="00912D34"/>
    <w:rsid w:val="0095623A"/>
    <w:rsid w:val="009A2C75"/>
    <w:rsid w:val="009F7033"/>
    <w:rsid w:val="00AB0100"/>
    <w:rsid w:val="00B32806"/>
    <w:rsid w:val="00B44E06"/>
    <w:rsid w:val="00B93A5F"/>
    <w:rsid w:val="00BA033F"/>
    <w:rsid w:val="00C16A2E"/>
    <w:rsid w:val="00CA77D1"/>
    <w:rsid w:val="00CB517D"/>
    <w:rsid w:val="00CE2850"/>
    <w:rsid w:val="00CF4726"/>
    <w:rsid w:val="00D71426"/>
    <w:rsid w:val="00DB18E7"/>
    <w:rsid w:val="00E048D9"/>
    <w:rsid w:val="00E27E54"/>
    <w:rsid w:val="00E50CD5"/>
    <w:rsid w:val="00ED47DA"/>
    <w:rsid w:val="00F34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20F8"/>
  <w15:docId w15:val="{F02B57E9-48D7-4BE0-BEDF-2E086F5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6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6E5A"/>
    <w:rPr>
      <w:rFonts w:ascii="Tahoma" w:hAnsi="Tahoma" w:cs="Tahoma"/>
      <w:sz w:val="16"/>
      <w:szCs w:val="16"/>
    </w:rPr>
  </w:style>
  <w:style w:type="character" w:styleId="Hyperlink">
    <w:name w:val="Hyperlink"/>
    <w:basedOn w:val="Standaardalinea-lettertype"/>
    <w:uiPriority w:val="99"/>
    <w:unhideWhenUsed/>
    <w:rsid w:val="00054490"/>
    <w:rPr>
      <w:color w:val="0000FF" w:themeColor="hyperlink"/>
      <w:u w:val="single"/>
    </w:rPr>
  </w:style>
  <w:style w:type="paragraph" w:styleId="Lijstalinea">
    <w:name w:val="List Paragraph"/>
    <w:basedOn w:val="Standaard"/>
    <w:uiPriority w:val="34"/>
    <w:qFormat/>
    <w:rsid w:val="0090743C"/>
    <w:pPr>
      <w:ind w:left="720"/>
      <w:contextualSpacing/>
    </w:pPr>
  </w:style>
  <w:style w:type="character" w:styleId="Onopgelostemelding">
    <w:name w:val="Unresolved Mention"/>
    <w:basedOn w:val="Standaardalinea-lettertype"/>
    <w:uiPriority w:val="99"/>
    <w:semiHidden/>
    <w:unhideWhenUsed/>
    <w:rsid w:val="00E04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enschappelijkwonen.nl/" TargetMode="External"/><Relationship Id="rId13" Type="http://schemas.openxmlformats.org/officeDocument/2006/relationships/hyperlink" Target="mailto:info@gemeenschappelijkwonen.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dewonnealmelo.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gen-nl.n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wonnealmelo.nl" TargetMode="External"/><Relationship Id="rId5" Type="http://schemas.openxmlformats.org/officeDocument/2006/relationships/image" Target="media/image1.png"/><Relationship Id="rId15" Type="http://schemas.openxmlformats.org/officeDocument/2006/relationships/hyperlink" Target="mailto:info@lvgo.nl" TargetMode="External"/><Relationship Id="rId10" Type="http://schemas.openxmlformats.org/officeDocument/2006/relationships/hyperlink" Target="http://ecodorpennetwerk.nl/" TargetMode="External"/><Relationship Id="rId4" Type="http://schemas.openxmlformats.org/officeDocument/2006/relationships/webSettings" Target="webSettings.xml"/><Relationship Id="rId9" Type="http://schemas.openxmlformats.org/officeDocument/2006/relationships/hyperlink" Target="http://www.lvgo.nl/" TargetMode="External"/><Relationship Id="rId14" Type="http://schemas.openxmlformats.org/officeDocument/2006/relationships/hyperlink" Target="http://www.gemeenschappelijkwon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dc:creator>
  <cp:lastModifiedBy>Daniëlle</cp:lastModifiedBy>
  <cp:revision>2</cp:revision>
  <dcterms:created xsi:type="dcterms:W3CDTF">2022-05-14T08:42:00Z</dcterms:created>
  <dcterms:modified xsi:type="dcterms:W3CDTF">2022-05-14T08:42:00Z</dcterms:modified>
</cp:coreProperties>
</file>